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1CE3706" w14:textId="77777777" w:rsidR="009A0F5C" w:rsidRDefault="004E640C">
      <w:r>
        <w:t>Pressemitteilung</w:t>
      </w:r>
    </w:p>
    <w:p w14:paraId="0F21C2AA" w14:textId="77777777" w:rsidR="004E640C" w:rsidRDefault="004E640C"/>
    <w:p w14:paraId="1D35B360" w14:textId="10F92884" w:rsidR="0094178A" w:rsidRPr="004B5A74" w:rsidRDefault="004B5A74">
      <w:pPr>
        <w:rPr>
          <w:b/>
        </w:rPr>
      </w:pPr>
      <w:r w:rsidRPr="004B5A74">
        <w:rPr>
          <w:b/>
        </w:rPr>
        <w:t>Titel</w:t>
      </w:r>
      <w:r w:rsidR="004E640C" w:rsidRPr="004B5A74">
        <w:rPr>
          <w:b/>
        </w:rPr>
        <w:t xml:space="preserve">: </w:t>
      </w:r>
    </w:p>
    <w:p w14:paraId="302F2585" w14:textId="77777777" w:rsidR="007147F0" w:rsidRPr="004E640C" w:rsidRDefault="004E640C">
      <w:r w:rsidRPr="004E640C">
        <w:t>#</w:t>
      </w:r>
      <w:proofErr w:type="spellStart"/>
      <w:r w:rsidRPr="004E640C">
        <w:t>family</w:t>
      </w:r>
      <w:proofErr w:type="spellEnd"/>
      <w:r w:rsidRPr="004E640C">
        <w:t xml:space="preserve"> #</w:t>
      </w:r>
      <w:proofErr w:type="spellStart"/>
      <w:r w:rsidRPr="004E640C">
        <w:t>object</w:t>
      </w:r>
      <w:proofErr w:type="spellEnd"/>
      <w:r w:rsidRPr="004E640C">
        <w:t xml:space="preserve"> #</w:t>
      </w:r>
      <w:proofErr w:type="spellStart"/>
      <w:r w:rsidRPr="004E640C">
        <w:t>code</w:t>
      </w:r>
      <w:proofErr w:type="spellEnd"/>
      <w:r w:rsidRPr="004E640C">
        <w:t xml:space="preserve"> – ein fotografisches</w:t>
      </w:r>
      <w:r>
        <w:t xml:space="preserve">, </w:t>
      </w:r>
      <w:proofErr w:type="spellStart"/>
      <w:r>
        <w:t>installatives</w:t>
      </w:r>
      <w:proofErr w:type="spellEnd"/>
      <w:r w:rsidRPr="004E640C">
        <w:t xml:space="preserve"> Projekt über die Bedeutung der Dinge und die Geschichte einer deutschen Familie</w:t>
      </w:r>
      <w:r>
        <w:t xml:space="preserve"> vo</w:t>
      </w:r>
      <w:r w:rsidRPr="004E640C">
        <w:t>n Kai-Uwe Schulte-</w:t>
      </w:r>
      <w:proofErr w:type="spellStart"/>
      <w:r w:rsidRPr="004E640C">
        <w:t>Bunert</w:t>
      </w:r>
      <w:proofErr w:type="spellEnd"/>
    </w:p>
    <w:p w14:paraId="1BBF2946" w14:textId="77777777" w:rsidR="004E640C" w:rsidRDefault="0094178A">
      <w:r>
        <w:t>(</w:t>
      </w:r>
      <w:r w:rsidRPr="004B5A74">
        <w:t>Text:</w:t>
      </w:r>
      <w:r>
        <w:t xml:space="preserve"> Jana M. Noritsch)</w:t>
      </w:r>
    </w:p>
    <w:p w14:paraId="0F9F20A0" w14:textId="77777777" w:rsidR="0094178A" w:rsidRPr="004E640C" w:rsidRDefault="0094178A"/>
    <w:p w14:paraId="41940228" w14:textId="77777777" w:rsidR="004B5A74" w:rsidRPr="004B5A74" w:rsidRDefault="004E640C">
      <w:pPr>
        <w:rPr>
          <w:b/>
        </w:rPr>
      </w:pPr>
      <w:r w:rsidRPr="004B5A74">
        <w:rPr>
          <w:b/>
        </w:rPr>
        <w:t>Teaser</w:t>
      </w:r>
      <w:r w:rsidR="007147F0" w:rsidRPr="004B5A74">
        <w:rPr>
          <w:b/>
        </w:rPr>
        <w:t>/Kurz-PM</w:t>
      </w:r>
      <w:r w:rsidRPr="004B5A74">
        <w:rPr>
          <w:b/>
        </w:rPr>
        <w:t>:</w:t>
      </w:r>
      <w:r w:rsidR="007147F0" w:rsidRPr="004B5A74">
        <w:rPr>
          <w:b/>
        </w:rPr>
        <w:t xml:space="preserve"> </w:t>
      </w:r>
    </w:p>
    <w:p w14:paraId="66B34475" w14:textId="662386D4" w:rsidR="0094178A" w:rsidRDefault="007147F0">
      <w:r>
        <w:t xml:space="preserve">Der Fotograf </w:t>
      </w:r>
      <w:r w:rsidRPr="00D662C5">
        <w:t>Kai-Uwe Schulte-</w:t>
      </w:r>
      <w:proofErr w:type="spellStart"/>
      <w:r w:rsidRPr="00D662C5">
        <w:t>Bunert</w:t>
      </w:r>
      <w:proofErr w:type="spellEnd"/>
      <w:r w:rsidR="004E640C" w:rsidRPr="00D662C5">
        <w:t xml:space="preserve"> </w:t>
      </w:r>
      <w:r w:rsidR="00467981">
        <w:t>zeigt ab</w:t>
      </w:r>
      <w:r>
        <w:t xml:space="preserve"> 26. Oktober </w:t>
      </w:r>
      <w:r w:rsidR="00467981">
        <w:t xml:space="preserve">bis 26. November </w:t>
      </w:r>
      <w:r>
        <w:t xml:space="preserve">2017 in der Schwemme eine </w:t>
      </w:r>
      <w:proofErr w:type="spellStart"/>
      <w:r>
        <w:t>installative</w:t>
      </w:r>
      <w:proofErr w:type="spellEnd"/>
      <w:r>
        <w:t xml:space="preserve"> Fotografie-Ausstellung mit dem Titel #</w:t>
      </w:r>
      <w:proofErr w:type="spellStart"/>
      <w:r>
        <w:t>family</w:t>
      </w:r>
      <w:proofErr w:type="spellEnd"/>
      <w:r>
        <w:t xml:space="preserve"> #</w:t>
      </w:r>
      <w:proofErr w:type="spellStart"/>
      <w:r>
        <w:t>object</w:t>
      </w:r>
      <w:proofErr w:type="spellEnd"/>
      <w:r>
        <w:t xml:space="preserve"> #</w:t>
      </w:r>
      <w:proofErr w:type="spellStart"/>
      <w:r>
        <w:t>code</w:t>
      </w:r>
      <w:proofErr w:type="spellEnd"/>
      <w:r>
        <w:t xml:space="preserve">. </w:t>
      </w:r>
      <w:r w:rsidR="00467981">
        <w:t>Hierzu öffnet er sein privates wie auch künstlerisches Archiv und thematisiert die Bedeutung, Tradierung, teilweise Banalität und kollektive Gedächtniskraft zu ‚Dingen‘. Die</w:t>
      </w:r>
      <w:r w:rsidR="00F960AB">
        <w:t xml:space="preserve"> Gegenstände, Dokumente und Fotografien gehören einer jahr</w:t>
      </w:r>
      <w:r w:rsidR="00467981">
        <w:t>hundert</w:t>
      </w:r>
      <w:r w:rsidR="00F960AB">
        <w:t>ealten Familiengeschichte an, derer letzte hundert Jahre</w:t>
      </w:r>
      <w:r w:rsidR="00467981">
        <w:t xml:space="preserve"> der Künstler in den Fokus </w:t>
      </w:r>
      <w:r w:rsidR="00F960AB">
        <w:t>der komplett erhaltenen</w:t>
      </w:r>
      <w:r w:rsidR="00467981">
        <w:t xml:space="preserve"> Kameraausrüstung </w:t>
      </w:r>
      <w:r w:rsidR="00F960AB">
        <w:t xml:space="preserve">seines Großvaters </w:t>
      </w:r>
      <w:r w:rsidR="00467981">
        <w:t>a</w:t>
      </w:r>
      <w:r w:rsidR="00F960AB">
        <w:t xml:space="preserve">us den 20iger Jahren stellt, indem er </w:t>
      </w:r>
      <w:r w:rsidR="00467981">
        <w:t xml:space="preserve">sie durch die gebrochene Mattscheibe ablichtet. </w:t>
      </w:r>
    </w:p>
    <w:p w14:paraId="06562E66" w14:textId="77777777" w:rsidR="004E640C" w:rsidRPr="00D662C5" w:rsidRDefault="004E640C"/>
    <w:p w14:paraId="333EB621" w14:textId="77777777" w:rsidR="004E640C" w:rsidRPr="004B5A74" w:rsidRDefault="007147F0">
      <w:pPr>
        <w:rPr>
          <w:b/>
        </w:rPr>
      </w:pPr>
      <w:r w:rsidRPr="004B5A74">
        <w:rPr>
          <w:b/>
          <w:highlight w:val="yellow"/>
        </w:rPr>
        <w:t>Pressetext lang:</w:t>
      </w:r>
    </w:p>
    <w:p w14:paraId="07DDD6E0" w14:textId="77777777" w:rsidR="002F79C1" w:rsidRDefault="004E640C">
      <w:r w:rsidRPr="004B5A74">
        <w:rPr>
          <w:i/>
        </w:rPr>
        <w:t>Halle (Saale), 26. Oktober 2017.</w:t>
      </w:r>
      <w:r>
        <w:t xml:space="preserve"> </w:t>
      </w:r>
      <w:r w:rsidR="008C7246">
        <w:t>Dinge haben einen Zweck.</w:t>
      </w:r>
      <w:r w:rsidR="00E16615">
        <w:t xml:space="preserve"> Ihre Bedeutung verändert sich im Laufe der Zeit. Zeiten ändern sich. </w:t>
      </w:r>
      <w:r w:rsidR="008C7246">
        <w:t xml:space="preserve">Kollektive, Solisten und ganze Staatsgebilde. Dinge </w:t>
      </w:r>
      <w:r w:rsidR="00A6329D">
        <w:t xml:space="preserve">konservieren und </w:t>
      </w:r>
      <w:r w:rsidR="008C7246">
        <w:t>transportieren Erinnerungen. S</w:t>
      </w:r>
      <w:r w:rsidR="00A6329D">
        <w:t>ie s</w:t>
      </w:r>
      <w:r w:rsidR="008C7246">
        <w:t>ind bewegliche Archive. In einigen Fällen haften den Gegenständen Geschichten an, die über Generationen weitergegeben werden. Die</w:t>
      </w:r>
      <w:r w:rsidR="006012A6">
        <w:t>se</w:t>
      </w:r>
      <w:r w:rsidR="008C7246">
        <w:t xml:space="preserve"> Tradierungen macht der Fotograf </w:t>
      </w:r>
      <w:r w:rsidR="008C7246" w:rsidRPr="00D662C5">
        <w:t>Kai-Uwe Schulte-</w:t>
      </w:r>
      <w:proofErr w:type="spellStart"/>
      <w:r w:rsidR="008C7246" w:rsidRPr="00D662C5">
        <w:t>Bunert</w:t>
      </w:r>
      <w:proofErr w:type="spellEnd"/>
      <w:r w:rsidR="008C7246" w:rsidRPr="00D662C5">
        <w:t xml:space="preserve"> </w:t>
      </w:r>
      <w:r w:rsidR="008C7246">
        <w:t xml:space="preserve">zum Thema seiner Arbeit. </w:t>
      </w:r>
      <w:r w:rsidR="00467981">
        <w:t>Er öffnet ein privates</w:t>
      </w:r>
      <w:r w:rsidR="006012A6">
        <w:t xml:space="preserve"> und zugleich ein künstlerisches Archiv </w:t>
      </w:r>
      <w:r w:rsidR="006012A6" w:rsidRPr="004E640C">
        <w:t>–</w:t>
      </w:r>
      <w:r w:rsidR="006012A6">
        <w:t xml:space="preserve"> und wir </w:t>
      </w:r>
      <w:r w:rsidR="00586951">
        <w:t>B</w:t>
      </w:r>
      <w:r w:rsidR="006012A6">
        <w:t xml:space="preserve">etrachter stehen </w:t>
      </w:r>
      <w:r w:rsidR="00586951">
        <w:t xml:space="preserve">mit ihm </w:t>
      </w:r>
      <w:r w:rsidR="006012A6">
        <w:t>vor dem Spiegel unserer</w:t>
      </w:r>
      <w:r w:rsidR="00586951">
        <w:t xml:space="preserve"> individuellen Erinnerung, aber auch einer gesellschaftlichen</w:t>
      </w:r>
      <w:r w:rsidR="006012A6">
        <w:t xml:space="preserve"> Gedächtniskultur, der kollektiven</w:t>
      </w:r>
      <w:r w:rsidR="00586951">
        <w:t xml:space="preserve">. Lebendige Geschichte(n): der </w:t>
      </w:r>
      <w:proofErr w:type="spellStart"/>
      <w:r w:rsidR="00586951">
        <w:t>gußeiserne</w:t>
      </w:r>
      <w:proofErr w:type="spellEnd"/>
      <w:r w:rsidR="00586951">
        <w:t xml:space="preserve"> Topf, </w:t>
      </w:r>
      <w:r w:rsidR="00B9368B">
        <w:t xml:space="preserve">mit Initialen besticktes Küchentuch, </w:t>
      </w:r>
      <w:r w:rsidR="00586951">
        <w:t xml:space="preserve">Großvaters Zigarre, der alte Dolch.. Ihr Wert </w:t>
      </w:r>
      <w:r w:rsidR="00B9368B">
        <w:t>liegt</w:t>
      </w:r>
      <w:r w:rsidR="00586951">
        <w:t xml:space="preserve"> in ihrer</w:t>
      </w:r>
      <w:r w:rsidR="00B9368B">
        <w:t xml:space="preserve"> Bedeutung und den</w:t>
      </w:r>
      <w:r w:rsidR="00586951">
        <w:t xml:space="preserve"> damit verbundenen Cod</w:t>
      </w:r>
      <w:bookmarkStart w:id="0" w:name="_GoBack"/>
      <w:bookmarkEnd w:id="0"/>
      <w:r w:rsidR="00586951">
        <w:t xml:space="preserve">es. </w:t>
      </w:r>
      <w:r w:rsidR="00B9368B">
        <w:t>Diese Dinge stecken in verschiedene</w:t>
      </w:r>
      <w:r w:rsidR="00F960AB">
        <w:t>n Bedeutungszusammenhängen – zum einen</w:t>
      </w:r>
      <w:r w:rsidR="00B9368B">
        <w:t xml:space="preserve"> in subjektiven, denn jemand hat sie ‚ang</w:t>
      </w:r>
      <w:r w:rsidR="00F960AB">
        <w:t>eschafft‘ und weitergegeben, zum anderen</w:t>
      </w:r>
      <w:r w:rsidR="00B9368B">
        <w:t xml:space="preserve"> in kulturell-narrativen, denn sie </w:t>
      </w:r>
      <w:r w:rsidR="00F960AB">
        <w:t>gehörten einer anderen</w:t>
      </w:r>
      <w:r w:rsidR="00B9368B">
        <w:t xml:space="preserve"> </w:t>
      </w:r>
      <w:r w:rsidR="00F960AB">
        <w:t>Gesellschaft</w:t>
      </w:r>
      <w:r w:rsidR="007147F0">
        <w:t xml:space="preserve"> an</w:t>
      </w:r>
      <w:r w:rsidR="00B9368B">
        <w:t>. Spuren der Vergangenheit.</w:t>
      </w:r>
      <w:r w:rsidR="007147F0">
        <w:t xml:space="preserve"> </w:t>
      </w:r>
      <w:r w:rsidR="00B9368B">
        <w:t xml:space="preserve">Ins Heute gerettet, um zu beweisen und zu erzählen. </w:t>
      </w:r>
      <w:r w:rsidR="00586951">
        <w:t>Die Zigarre wäre heute nicht mehr da, wenn ein mit ihr verbundenes Versprechen eingelöst worden wäre</w:t>
      </w:r>
      <w:r w:rsidR="00B9368B">
        <w:t xml:space="preserve">… </w:t>
      </w:r>
      <w:r w:rsidR="00586951">
        <w:t xml:space="preserve">  </w:t>
      </w:r>
    </w:p>
    <w:p w14:paraId="6488FC68" w14:textId="77777777" w:rsidR="004D7F88" w:rsidRDefault="002F79C1">
      <w:r>
        <w:t>In der fotografisch-künstlerischen Praxis wird mit Archiven unterschiedlich um</w:t>
      </w:r>
      <w:r w:rsidR="0065056C">
        <w:t>gegangen. Neben der Recherchearbeit visualisiert uns Schulte-</w:t>
      </w:r>
      <w:proofErr w:type="spellStart"/>
      <w:r w:rsidR="0065056C">
        <w:t>Bunert</w:t>
      </w:r>
      <w:proofErr w:type="spellEnd"/>
      <w:r w:rsidR="0065056C">
        <w:t xml:space="preserve"> in seiner eigenen Bildsprache eine ästhetisch konzentrierte Übersetzung, die von der Funktionalität des Mediums und der Historie der Fotografie handelt</w:t>
      </w:r>
      <w:r w:rsidR="004D7F88">
        <w:t xml:space="preserve">, aber auch die Banalität von Dingen auf einen Zeitstrahl bannt, der bis ins Jetzt reicht. Die Gegenstände werden so in eine Heimat und Identität verwurzelt – ein fließender Übergang von Wissen, </w:t>
      </w:r>
      <w:proofErr w:type="spellStart"/>
      <w:r w:rsidR="004D7F88">
        <w:t>anfassbar</w:t>
      </w:r>
      <w:proofErr w:type="spellEnd"/>
      <w:r w:rsidR="004D7F88">
        <w:t>, physisch. „Bilder haben eine Kraft, die Topogr</w:t>
      </w:r>
      <w:r w:rsidR="00A6329D">
        <w:t>a</w:t>
      </w:r>
      <w:r w:rsidR="004D7F88">
        <w:t xml:space="preserve">fie unserer Erinnerungen zu zeichnen und zugleich einen Vorschlag für die Zukunft zu präsentieren“, sagt der </w:t>
      </w:r>
      <w:r w:rsidR="00A6329D">
        <w:t xml:space="preserve">Künstler im Interview mit der Kuratorin. </w:t>
      </w:r>
      <w:r w:rsidR="004D7F88">
        <w:t xml:space="preserve"> </w:t>
      </w:r>
      <w:r w:rsidR="0065056C">
        <w:t xml:space="preserve"> </w:t>
      </w:r>
    </w:p>
    <w:p w14:paraId="764801FC" w14:textId="77777777" w:rsidR="00A6329D" w:rsidRDefault="0065056C">
      <w:r>
        <w:t xml:space="preserve">Die </w:t>
      </w:r>
      <w:r w:rsidR="008E215D">
        <w:t xml:space="preserve">in Serie </w:t>
      </w:r>
      <w:r>
        <w:t>recht streng abgebildeten Dinge haben eine Inszenierung gemeinsam: sie</w:t>
      </w:r>
      <w:r w:rsidR="008E215D">
        <w:t xml:space="preserve"> wurden nicht auf Film </w:t>
      </w:r>
      <w:r w:rsidR="00556454">
        <w:t xml:space="preserve">mit der alten </w:t>
      </w:r>
      <w:r w:rsidR="0016615A">
        <w:t>Plattenk</w:t>
      </w:r>
      <w:r w:rsidR="00556454">
        <w:t xml:space="preserve">amera seines Großvaters </w:t>
      </w:r>
      <w:r w:rsidR="008E215D">
        <w:t xml:space="preserve">abgelichtet, sondern </w:t>
      </w:r>
      <w:r w:rsidR="00556454">
        <w:t>Schulte-</w:t>
      </w:r>
      <w:proofErr w:type="spellStart"/>
      <w:r w:rsidR="00556454">
        <w:t>Bunert</w:t>
      </w:r>
      <w:proofErr w:type="spellEnd"/>
      <w:r w:rsidR="00556454">
        <w:t xml:space="preserve"> hat sie </w:t>
      </w:r>
      <w:r w:rsidR="004D7F88">
        <w:t xml:space="preserve">kontinuierlich alle </w:t>
      </w:r>
      <w:r w:rsidR="00556454">
        <w:t>durch ihre</w:t>
      </w:r>
      <w:r w:rsidR="008E215D">
        <w:t xml:space="preserve"> gebrochene Mattscheibe </w:t>
      </w:r>
      <w:r w:rsidR="00556454">
        <w:t>fotografiert. Der Riss wird so unweigerlich Teil der</w:t>
      </w:r>
      <w:r w:rsidR="008E215D">
        <w:t xml:space="preserve"> </w:t>
      </w:r>
      <w:proofErr w:type="spellStart"/>
      <w:r w:rsidR="00556454">
        <w:t>stilllebenartig</w:t>
      </w:r>
      <w:proofErr w:type="spellEnd"/>
      <w:r w:rsidR="00556454">
        <w:t xml:space="preserve"> abgebildeten Gegenstände</w:t>
      </w:r>
      <w:r w:rsidR="0016615A">
        <w:t>, vielmehr sogar wird</w:t>
      </w:r>
      <w:r w:rsidR="00556454">
        <w:t xml:space="preserve"> </w:t>
      </w:r>
      <w:r w:rsidR="0016615A">
        <w:t xml:space="preserve">die gesprungene Mattscheibe der </w:t>
      </w:r>
      <w:r w:rsidR="00F960AB">
        <w:t xml:space="preserve">Zeiss Ikon Donata </w:t>
      </w:r>
      <w:r w:rsidR="0016615A">
        <w:t xml:space="preserve">des Großvaters zum Filter, mit dessen Hilfe sich die Bedeutung der Gegenstände materialisiert. Neben der fotohistorischen Wende zur digitalen Fotografie </w:t>
      </w:r>
      <w:r w:rsidR="00556454">
        <w:t>schlägt der Künstler damit</w:t>
      </w:r>
      <w:r w:rsidR="0016615A">
        <w:t xml:space="preserve"> weitere wichtige Brücken.</w:t>
      </w:r>
      <w:r w:rsidR="00556454">
        <w:t xml:space="preserve"> </w:t>
      </w:r>
      <w:r w:rsidR="0016615A">
        <w:t>D</w:t>
      </w:r>
      <w:r w:rsidR="00556454">
        <w:t xml:space="preserve">enn einerseits wird </w:t>
      </w:r>
      <w:r w:rsidR="00556454">
        <w:lastRenderedPageBreak/>
        <w:t>hier zum Stilmittel, was heutzutage vielmehr sofort ausgetauscht oder saniert wird: ein Riss im Glas oder Display. Und andererseits kaufte sein Großvater, Hugo Schulte-</w:t>
      </w:r>
      <w:proofErr w:type="spellStart"/>
      <w:r w:rsidR="00556454">
        <w:t>Bunert</w:t>
      </w:r>
      <w:proofErr w:type="spellEnd"/>
      <w:r w:rsidR="00556454">
        <w:t>, zur Zeit, da Kai-Uwes Vater seine Kind</w:t>
      </w:r>
      <w:r w:rsidR="0094178A">
        <w:t>heit in Halle (Saale) erlebte</w:t>
      </w:r>
      <w:r w:rsidR="00556454">
        <w:t>, eben diese alte</w:t>
      </w:r>
      <w:r w:rsidR="0016615A">
        <w:t>, noch komplett erhaltene</w:t>
      </w:r>
      <w:r w:rsidR="00556454">
        <w:t xml:space="preserve"> Kamera</w:t>
      </w:r>
      <w:r w:rsidR="0016615A">
        <w:t>ausrüstung</w:t>
      </w:r>
      <w:r w:rsidR="00556454">
        <w:t xml:space="preserve"> </w:t>
      </w:r>
      <w:r w:rsidR="0094178A">
        <w:t xml:space="preserve">in der Stadt, die den Enkel nun zur Ausstellung einlädt. Die Kamera wird </w:t>
      </w:r>
      <w:r w:rsidR="00151536">
        <w:t xml:space="preserve">nach etwa 90 Jahren </w:t>
      </w:r>
      <w:r w:rsidR="0094178A">
        <w:t xml:space="preserve">wieder in ihrer Heimat sein – und </w:t>
      </w:r>
      <w:r w:rsidR="00151536">
        <w:t xml:space="preserve">mit ihr </w:t>
      </w:r>
      <w:r w:rsidR="0094178A">
        <w:t>charmant</w:t>
      </w:r>
      <w:r w:rsidR="00151536">
        <w:t xml:space="preserve"> in Szene gesetzt</w:t>
      </w:r>
      <w:r w:rsidR="0094178A">
        <w:t xml:space="preserve"> ausgewählte Familienbilder </w:t>
      </w:r>
      <w:r w:rsidR="0016615A">
        <w:t>a</w:t>
      </w:r>
      <w:r w:rsidR="00F960AB">
        <w:t>us einhundert Jahren Geschichte</w:t>
      </w:r>
      <w:r w:rsidR="0094178A">
        <w:t xml:space="preserve">. </w:t>
      </w:r>
      <w:proofErr w:type="spellStart"/>
      <w:r w:rsidR="00151536">
        <w:t>Szenografisch</w:t>
      </w:r>
      <w:proofErr w:type="spellEnd"/>
      <w:r w:rsidR="00151536">
        <w:t xml:space="preserve"> an noch zwei anderen Orten in der Tenne der ehemaligen Schwemme-Brauerei installiert</w:t>
      </w:r>
      <w:r w:rsidR="0016615A">
        <w:t>,</w:t>
      </w:r>
      <w:r w:rsidR="003E7491">
        <w:t xml:space="preserve"> kann sowohl ein Teil aus der</w:t>
      </w:r>
      <w:r w:rsidR="00151536">
        <w:t xml:space="preserve"> Serie der</w:t>
      </w:r>
      <w:r w:rsidR="003E7491">
        <w:t xml:space="preserve"> Dinge als auch Fotografien von Fundstücken der alten Brauerei betrachtet werden. </w:t>
      </w:r>
    </w:p>
    <w:p w14:paraId="43812971" w14:textId="77777777" w:rsidR="007147F0" w:rsidRDefault="00A6329D" w:rsidP="007147F0">
      <w:r>
        <w:t>#</w:t>
      </w:r>
      <w:proofErr w:type="spellStart"/>
      <w:r>
        <w:t>family</w:t>
      </w:r>
      <w:proofErr w:type="spellEnd"/>
      <w:r>
        <w:t xml:space="preserve"> #</w:t>
      </w:r>
      <w:proofErr w:type="spellStart"/>
      <w:r>
        <w:t>object</w:t>
      </w:r>
      <w:proofErr w:type="spellEnd"/>
      <w:r>
        <w:t xml:space="preserve"> #</w:t>
      </w:r>
      <w:proofErr w:type="spellStart"/>
      <w:r>
        <w:t>code</w:t>
      </w:r>
      <w:proofErr w:type="spellEnd"/>
      <w:r>
        <w:t xml:space="preserve"> zeichnet nicht zuletzt die archaische Matrix von Fotografie als Medium, das früher </w:t>
      </w:r>
      <w:r w:rsidR="00CA0632">
        <w:t xml:space="preserve">in Archiven </w:t>
      </w:r>
      <w:r>
        <w:t xml:space="preserve">nach quasi bibliothekarischen Kriterien </w:t>
      </w:r>
      <w:proofErr w:type="spellStart"/>
      <w:r>
        <w:t>verschlagwortet</w:t>
      </w:r>
      <w:proofErr w:type="spellEnd"/>
      <w:r>
        <w:t xml:space="preserve"> wurde</w:t>
      </w:r>
      <w:r w:rsidR="00CA0632">
        <w:t xml:space="preserve"> oder in heimischen Fotoalben</w:t>
      </w:r>
      <w:r>
        <w:t xml:space="preserve">, heute in digitalen Ordnern </w:t>
      </w:r>
      <w:r w:rsidR="00AE7C67">
        <w:t>gespeichert wird</w:t>
      </w:r>
      <w:r>
        <w:t xml:space="preserve"> und </w:t>
      </w:r>
      <w:r w:rsidR="00CA0632">
        <w:t>allgemein</w:t>
      </w:r>
      <w:r>
        <w:t xml:space="preserve"> nach Eigenschaften wie  ‚</w:t>
      </w:r>
      <w:proofErr w:type="spellStart"/>
      <w:r>
        <w:t>instagramable</w:t>
      </w:r>
      <w:proofErr w:type="spellEnd"/>
      <w:r>
        <w:t xml:space="preserve">‘ eingeordnet wird. Zum Auflösen von alten und modernen Codes lädt der Künstler am 26. Oktober ab 17 Uhr zur Vernissage und Podiumsgespräch mit … und Kuratorin Jana M. Noritsch (Collectors Club Berlin) ein. </w:t>
      </w:r>
    </w:p>
    <w:p w14:paraId="4D1FA87F" w14:textId="77777777" w:rsidR="007147F0" w:rsidRDefault="007147F0" w:rsidP="007147F0">
      <w:r>
        <w:t>Kai-Uwe Schulte-</w:t>
      </w:r>
      <w:proofErr w:type="spellStart"/>
      <w:r>
        <w:t>Bunert</w:t>
      </w:r>
      <w:proofErr w:type="spellEnd"/>
      <w:r>
        <w:t xml:space="preserve"> ist freier Fotograf und Künstler, lebt und arbeitet in Berlin und Reggio Emilia. Weitere Informationen unter Kai-Uwe Schulte-</w:t>
      </w:r>
      <w:proofErr w:type="spellStart"/>
      <w:r>
        <w:t>Bunert</w:t>
      </w:r>
      <w:proofErr w:type="spellEnd"/>
      <w:r>
        <w:t xml:space="preserve"> </w:t>
      </w:r>
      <w:hyperlink r:id="rId5" w:history="1">
        <w:r w:rsidRPr="00F825FB">
          <w:rPr>
            <w:rStyle w:val="Link"/>
          </w:rPr>
          <w:t>www.schulte-bunert.com</w:t>
        </w:r>
      </w:hyperlink>
      <w:r>
        <w:t xml:space="preserve">. </w:t>
      </w:r>
    </w:p>
    <w:p w14:paraId="528FDED0" w14:textId="77777777" w:rsidR="007147F0" w:rsidRPr="00D662C5" w:rsidRDefault="007147F0" w:rsidP="007147F0"/>
    <w:p w14:paraId="7463A0C2" w14:textId="77777777" w:rsidR="0094178A" w:rsidRDefault="0094178A"/>
    <w:p w14:paraId="2D1B3275" w14:textId="77777777" w:rsidR="0094178A" w:rsidRDefault="0094178A"/>
    <w:p w14:paraId="076B6F46" w14:textId="77777777" w:rsidR="00151536" w:rsidRDefault="00151536" w:rsidP="00151536">
      <w:r>
        <w:t xml:space="preserve">Tenne der ehemaligen Schwemme-Brauerei </w:t>
      </w:r>
    </w:p>
    <w:p w14:paraId="3F988FD2" w14:textId="77777777" w:rsidR="00151536" w:rsidRDefault="00151536" w:rsidP="00151536">
      <w:r>
        <w:t xml:space="preserve">vom 28.10. bis 26.11.2017, Sa / So jeweils 15-18 Uhr, </w:t>
      </w:r>
    </w:p>
    <w:p w14:paraId="5AD23864" w14:textId="77777777" w:rsidR="00151536" w:rsidRDefault="00151536" w:rsidP="00151536">
      <w:r>
        <w:t>Vernissage der Ausstellung am 26.10.2017, 17.00 Uhr, Podiumsgespräch mit ….</w:t>
      </w:r>
    </w:p>
    <w:p w14:paraId="4DCA2AA5" w14:textId="77777777" w:rsidR="00151536" w:rsidRDefault="00151536" w:rsidP="00151536"/>
    <w:p w14:paraId="5FD2DF5F" w14:textId="77777777" w:rsidR="00151536" w:rsidRDefault="00151536" w:rsidP="00151536">
      <w:r>
        <w:t>An der Schwemme 1 in Halle (Saale) / Eintritt frei</w:t>
      </w:r>
    </w:p>
    <w:p w14:paraId="37D01AC6" w14:textId="77777777" w:rsidR="0094178A" w:rsidRDefault="0094178A" w:rsidP="0094178A"/>
    <w:p w14:paraId="45A000E9" w14:textId="77777777" w:rsidR="0094178A" w:rsidRPr="0094178A" w:rsidRDefault="0094178A" w:rsidP="0094178A">
      <w:pPr>
        <w:rPr>
          <w:i/>
        </w:rPr>
      </w:pPr>
      <w:r w:rsidRPr="0094178A">
        <w:rPr>
          <w:i/>
        </w:rPr>
        <w:t>Die Ausstellung ist Teil des Projekts »Lebenszeichen«</w:t>
      </w:r>
      <w:r w:rsidR="00A6329D">
        <w:rPr>
          <w:i/>
        </w:rPr>
        <w:t xml:space="preserve">. </w:t>
      </w:r>
      <w:r w:rsidR="00151536">
        <w:rPr>
          <w:i/>
        </w:rPr>
        <w:t>Unter d</w:t>
      </w:r>
      <w:r w:rsidR="00A6329D">
        <w:rPr>
          <w:i/>
        </w:rPr>
        <w:t>ies</w:t>
      </w:r>
      <w:r w:rsidRPr="0094178A">
        <w:rPr>
          <w:i/>
        </w:rPr>
        <w:t>em Titel</w:t>
      </w:r>
      <w:r w:rsidR="00151536">
        <w:rPr>
          <w:i/>
        </w:rPr>
        <w:t xml:space="preserve"> </w:t>
      </w:r>
      <w:r w:rsidRPr="0094178A">
        <w:rPr>
          <w:i/>
        </w:rPr>
        <w:t>finden im Jahr 2017 kulturelle Experimente verschiedener Genres in der Schwemme-Brauerei statt. Erste künstlerische Interventionen lokaler Künstlerinnen und Künstler erlauben das Erkunden und Ausprobieren von Möglichkeiten, die Räume und Freiflächen bieten. Die daraus entstehenden Impulse, Kontakte und Erfahrungen können dann direkt in den Planungsprozess zur Sanierung und künftigen Nutzung des Gebäudes eingehen sowie die Basis des gemeinnützigen Schwemme e.V. vergrößern und ein Netzwerk zukünftiger Akteure bilden.</w:t>
      </w:r>
    </w:p>
    <w:p w14:paraId="264FC276" w14:textId="77777777" w:rsidR="00586951" w:rsidRPr="0094178A" w:rsidRDefault="0094178A" w:rsidP="0094178A">
      <w:pPr>
        <w:rPr>
          <w:i/>
        </w:rPr>
      </w:pPr>
      <w:r w:rsidRPr="0094178A">
        <w:rPr>
          <w:i/>
        </w:rPr>
        <w:t xml:space="preserve">Das Projekt »Lebenszeichen« wird gefördert im Fonds Neue Länder der Kulturstiftung des Bundes und unterstützt durch die Stadtwerke Halle GmbH, die Stadt Halle (Saale), die Saalesparkasse und LOTTO Sachsen-Anhalt. </w:t>
      </w:r>
      <w:r w:rsidR="00556454" w:rsidRPr="0094178A">
        <w:rPr>
          <w:i/>
        </w:rPr>
        <w:t xml:space="preserve">    </w:t>
      </w:r>
    </w:p>
    <w:p w14:paraId="5CE3FE36" w14:textId="77777777" w:rsidR="008C7246" w:rsidRDefault="0094178A">
      <w:r>
        <w:t xml:space="preserve">Kontakt: </w:t>
      </w:r>
      <w:r w:rsidR="006012A6">
        <w:t xml:space="preserve"> </w:t>
      </w:r>
    </w:p>
    <w:p w14:paraId="319C3330" w14:textId="77777777" w:rsidR="007147F0" w:rsidRDefault="004B5A74">
      <w:hyperlink r:id="rId6" w:history="1">
        <w:r w:rsidR="007147F0" w:rsidRPr="00F825FB">
          <w:rPr>
            <w:rStyle w:val="Link"/>
          </w:rPr>
          <w:t>www.schwemme.org</w:t>
        </w:r>
      </w:hyperlink>
      <w:r w:rsidR="007147F0">
        <w:t xml:space="preserve"> </w:t>
      </w:r>
    </w:p>
    <w:p w14:paraId="50647C8C" w14:textId="77777777" w:rsidR="004E640C" w:rsidRDefault="004E640C"/>
    <w:p w14:paraId="3A0AE4F8" w14:textId="77777777" w:rsidR="00F960AB" w:rsidRDefault="00F960AB">
      <w:r>
        <w:t xml:space="preserve">Bilder: </w:t>
      </w:r>
    </w:p>
    <w:p w14:paraId="4EFEDD54" w14:textId="77777777" w:rsidR="00F960AB" w:rsidRDefault="00F960AB"/>
    <w:p w14:paraId="227DB430" w14:textId="77777777" w:rsidR="00F960AB" w:rsidRDefault="00F960AB">
      <w:r>
        <w:rPr>
          <w:noProof/>
          <w:lang w:eastAsia="de-DE"/>
        </w:rPr>
        <w:lastRenderedPageBreak/>
        <w:drawing>
          <wp:inline distT="0" distB="0" distL="0" distR="0" wp14:anchorId="76123287" wp14:editId="332959B5">
            <wp:extent cx="2707160" cy="4059861"/>
            <wp:effectExtent l="0" t="0" r="10795" b="4445"/>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07361" cy="4060162"/>
                    </a:xfrm>
                    <a:prstGeom prst="rect">
                      <a:avLst/>
                    </a:prstGeom>
                    <a:noFill/>
                    <a:ln>
                      <a:noFill/>
                    </a:ln>
                  </pic:spPr>
                </pic:pic>
              </a:graphicData>
            </a:graphic>
          </wp:inline>
        </w:drawing>
      </w:r>
      <w:r w:rsidR="000F7518">
        <w:t xml:space="preserve">  </w:t>
      </w:r>
      <w:r w:rsidR="000F7518">
        <w:rPr>
          <w:noProof/>
          <w:lang w:eastAsia="de-DE"/>
        </w:rPr>
        <w:drawing>
          <wp:inline distT="0" distB="0" distL="0" distR="0" wp14:anchorId="5463478C" wp14:editId="7FBCBB0B">
            <wp:extent cx="2710718" cy="4066078"/>
            <wp:effectExtent l="0" t="0" r="762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ilstück 3.jpeg"/>
                    <pic:cNvPicPr/>
                  </pic:nvPicPr>
                  <pic:blipFill>
                    <a:blip r:embed="rId8">
                      <a:extLst>
                        <a:ext uri="{28A0092B-C50C-407E-A947-70E740481C1C}">
                          <a14:useLocalDpi xmlns:a14="http://schemas.microsoft.com/office/drawing/2010/main" val="0"/>
                        </a:ext>
                      </a:extLst>
                    </a:blip>
                    <a:stretch>
                      <a:fillRect/>
                    </a:stretch>
                  </pic:blipFill>
                  <pic:spPr>
                    <a:xfrm>
                      <a:off x="0" y="0"/>
                      <a:ext cx="2711523" cy="4067286"/>
                    </a:xfrm>
                    <a:prstGeom prst="rect">
                      <a:avLst/>
                    </a:prstGeom>
                  </pic:spPr>
                </pic:pic>
              </a:graphicData>
            </a:graphic>
          </wp:inline>
        </w:drawing>
      </w:r>
    </w:p>
    <w:p w14:paraId="4B7652A7" w14:textId="77777777" w:rsidR="00F960AB" w:rsidRDefault="000F7518">
      <w:r>
        <w:t xml:space="preserve">BU: </w:t>
      </w:r>
      <w:r w:rsidR="00F960AB">
        <w:t>Der Riss in der Mattscheibe der alten Plattenkamera zieht sich durch die teilweise ausgestellte Serie der „Dinge“ von Kai-Uwe Schulte-</w:t>
      </w:r>
      <w:proofErr w:type="spellStart"/>
      <w:r w:rsidR="00F960AB">
        <w:t>Bunert</w:t>
      </w:r>
      <w:proofErr w:type="spellEnd"/>
      <w:r>
        <w:t>: #</w:t>
      </w:r>
      <w:proofErr w:type="spellStart"/>
      <w:r>
        <w:t>family</w:t>
      </w:r>
      <w:proofErr w:type="spellEnd"/>
      <w:r>
        <w:t xml:space="preserve"> #</w:t>
      </w:r>
      <w:proofErr w:type="spellStart"/>
      <w:r>
        <w:t>object</w:t>
      </w:r>
      <w:proofErr w:type="spellEnd"/>
      <w:r>
        <w:t xml:space="preserve"> #</w:t>
      </w:r>
      <w:proofErr w:type="spellStart"/>
      <w:r>
        <w:t>code</w:t>
      </w:r>
      <w:proofErr w:type="spellEnd"/>
      <w:r>
        <w:t xml:space="preserve"> © Schulte-</w:t>
      </w:r>
      <w:proofErr w:type="spellStart"/>
      <w:r>
        <w:t>Bunert</w:t>
      </w:r>
      <w:proofErr w:type="spellEnd"/>
      <w:r>
        <w:t xml:space="preserve"> 2017</w:t>
      </w:r>
    </w:p>
    <w:p w14:paraId="154DB9DF" w14:textId="77777777" w:rsidR="000F7518" w:rsidRDefault="000F7518"/>
    <w:p w14:paraId="61E05463" w14:textId="77777777" w:rsidR="000F7518" w:rsidRDefault="000F7518">
      <w:r>
        <w:rPr>
          <w:noProof/>
          <w:lang w:eastAsia="de-DE"/>
        </w:rPr>
        <w:drawing>
          <wp:inline distT="0" distB="0" distL="0" distR="0" wp14:anchorId="06609880" wp14:editId="42C71195">
            <wp:extent cx="2666038" cy="3999057"/>
            <wp:effectExtent l="0" t="0" r="1270" b="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ilstück 4.jpeg"/>
                    <pic:cNvPicPr/>
                  </pic:nvPicPr>
                  <pic:blipFill>
                    <a:blip r:embed="rId9">
                      <a:extLst>
                        <a:ext uri="{28A0092B-C50C-407E-A947-70E740481C1C}">
                          <a14:useLocalDpi xmlns:a14="http://schemas.microsoft.com/office/drawing/2010/main" val="0"/>
                        </a:ext>
                      </a:extLst>
                    </a:blip>
                    <a:stretch>
                      <a:fillRect/>
                    </a:stretch>
                  </pic:blipFill>
                  <pic:spPr>
                    <a:xfrm>
                      <a:off x="0" y="0"/>
                      <a:ext cx="2666407" cy="3999610"/>
                    </a:xfrm>
                    <a:prstGeom prst="rect">
                      <a:avLst/>
                    </a:prstGeom>
                  </pic:spPr>
                </pic:pic>
              </a:graphicData>
            </a:graphic>
          </wp:inline>
        </w:drawing>
      </w:r>
      <w:r>
        <w:t xml:space="preserve">  </w:t>
      </w:r>
      <w:r>
        <w:rPr>
          <w:noProof/>
          <w:lang w:eastAsia="de-DE"/>
        </w:rPr>
        <w:drawing>
          <wp:inline distT="0" distB="0" distL="0" distR="0" wp14:anchorId="69FA6BF9" wp14:editId="470D3069">
            <wp:extent cx="2640949" cy="3961425"/>
            <wp:effectExtent l="0" t="0" r="1270" b="1270"/>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ilstück 5.jpeg"/>
                    <pic:cNvPicPr/>
                  </pic:nvPicPr>
                  <pic:blipFill>
                    <a:blip r:embed="rId10">
                      <a:extLst>
                        <a:ext uri="{28A0092B-C50C-407E-A947-70E740481C1C}">
                          <a14:useLocalDpi xmlns:a14="http://schemas.microsoft.com/office/drawing/2010/main" val="0"/>
                        </a:ext>
                      </a:extLst>
                    </a:blip>
                    <a:stretch>
                      <a:fillRect/>
                    </a:stretch>
                  </pic:blipFill>
                  <pic:spPr>
                    <a:xfrm>
                      <a:off x="0" y="0"/>
                      <a:ext cx="2641417" cy="3962128"/>
                    </a:xfrm>
                    <a:prstGeom prst="rect">
                      <a:avLst/>
                    </a:prstGeom>
                  </pic:spPr>
                </pic:pic>
              </a:graphicData>
            </a:graphic>
          </wp:inline>
        </w:drawing>
      </w:r>
    </w:p>
    <w:sectPr w:rsidR="000F751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Ｐ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640C"/>
    <w:rsid w:val="000F7518"/>
    <w:rsid w:val="00151536"/>
    <w:rsid w:val="0016615A"/>
    <w:rsid w:val="00167F64"/>
    <w:rsid w:val="002F79C1"/>
    <w:rsid w:val="003E7491"/>
    <w:rsid w:val="00467981"/>
    <w:rsid w:val="004B5A74"/>
    <w:rsid w:val="004D7F88"/>
    <w:rsid w:val="004E640C"/>
    <w:rsid w:val="00556454"/>
    <w:rsid w:val="00586951"/>
    <w:rsid w:val="005C14F8"/>
    <w:rsid w:val="006012A6"/>
    <w:rsid w:val="0065056C"/>
    <w:rsid w:val="006F01CA"/>
    <w:rsid w:val="007147F0"/>
    <w:rsid w:val="007E2EEF"/>
    <w:rsid w:val="008C7246"/>
    <w:rsid w:val="008E215D"/>
    <w:rsid w:val="0094178A"/>
    <w:rsid w:val="009A0F5C"/>
    <w:rsid w:val="00A6329D"/>
    <w:rsid w:val="00AE7C67"/>
    <w:rsid w:val="00B429F5"/>
    <w:rsid w:val="00B9368B"/>
    <w:rsid w:val="00BB4B77"/>
    <w:rsid w:val="00C644AE"/>
    <w:rsid w:val="00CA0632"/>
    <w:rsid w:val="00D662C5"/>
    <w:rsid w:val="00E16615"/>
    <w:rsid w:val="00F960A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635E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imes New Roman"/>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B4B77"/>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basedOn w:val="Absatzstandardschriftart"/>
    <w:uiPriority w:val="99"/>
    <w:unhideWhenUsed/>
    <w:rsid w:val="007147F0"/>
    <w:rPr>
      <w:color w:val="0000FF" w:themeColor="hyperlink"/>
      <w:u w:val="single"/>
    </w:rPr>
  </w:style>
  <w:style w:type="paragraph" w:styleId="Sprechblasentext">
    <w:name w:val="Balloon Text"/>
    <w:basedOn w:val="Standard"/>
    <w:link w:val="SprechblasentextZeichen"/>
    <w:uiPriority w:val="99"/>
    <w:semiHidden/>
    <w:unhideWhenUsed/>
    <w:rsid w:val="00F960AB"/>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F960AB"/>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imes New Roman"/>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B4B77"/>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basedOn w:val="Absatzstandardschriftart"/>
    <w:uiPriority w:val="99"/>
    <w:unhideWhenUsed/>
    <w:rsid w:val="007147F0"/>
    <w:rPr>
      <w:color w:val="0000FF" w:themeColor="hyperlink"/>
      <w:u w:val="single"/>
    </w:rPr>
  </w:style>
  <w:style w:type="paragraph" w:styleId="Sprechblasentext">
    <w:name w:val="Balloon Text"/>
    <w:basedOn w:val="Standard"/>
    <w:link w:val="SprechblasentextZeichen"/>
    <w:uiPriority w:val="99"/>
    <w:semiHidden/>
    <w:unhideWhenUsed/>
    <w:rsid w:val="00F960AB"/>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F960A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schulte-bunert.com" TargetMode="External"/><Relationship Id="rId6" Type="http://schemas.openxmlformats.org/officeDocument/2006/relationships/hyperlink" Target="http://www.schwemme.org" TargetMode="External"/><Relationship Id="rId7" Type="http://schemas.openxmlformats.org/officeDocument/2006/relationships/image" Target="media/image1.pn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Klassisch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863</Words>
  <Characters>5440</Characters>
  <Application>Microsoft Macintosh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Jana Noritsch</dc:creator>
  <cp:lastModifiedBy>ma</cp:lastModifiedBy>
  <cp:revision>11</cp:revision>
  <dcterms:created xsi:type="dcterms:W3CDTF">2017-10-14T13:51:00Z</dcterms:created>
  <dcterms:modified xsi:type="dcterms:W3CDTF">2017-10-16T22:06:00Z</dcterms:modified>
</cp:coreProperties>
</file>